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rPr>
          <w:b w:val="0"/>
        </w:rPr>
        <w:t>[Ciudad], a [día] de [mes] de [año].</w:t>
      </w:r>
    </w:p>
    <w:p/>
    <w:p>
      <w:pPr>
        <w:jc w:val="center"/>
      </w:pPr>
      <w:r>
        <w:rPr>
          <w:b/>
        </w:rPr>
        <w:t>CONSTANCIA DE SALDO (CARTA DE ADEUDO)</w:t>
      </w:r>
    </w:p>
    <w:p/>
    <w:p>
      <w:r>
        <w:rPr>
          <w:b w:val="0"/>
        </w:rPr>
        <w:t>A quien corresponda:</w:t>
      </w:r>
    </w:p>
    <w:p>
      <w:r>
        <w:rPr>
          <w:b w:val="0"/>
        </w:rPr>
        <w:t>[Nombre o razón social de quien emite], con RFC [RFC], hace constar que [nombre del cliente] tiene con nosotros, por concepto de [concepto: crédito número …, colegiaturas del alumno …, cuotas de la unidad …], el siguiente saldo con corte al [fecha de corte]: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Capital o cargos vencidos</w:t>
            </w:r>
          </w:p>
        </w:tc>
        <w:tc>
          <w:tcPr>
            <w:tcW w:type="dxa" w:w="4320"/>
          </w:tcPr>
          <w:p>
            <w:r>
              <w:t>$[monto]</w:t>
            </w:r>
          </w:p>
        </w:tc>
      </w:tr>
      <w:tr>
        <w:tc>
          <w:tcPr>
            <w:tcW w:type="dxa" w:w="4320"/>
          </w:tcPr>
          <w:p>
            <w:r>
              <w:t>Intereses ordinarios a la fecha</w:t>
            </w:r>
          </w:p>
        </w:tc>
        <w:tc>
          <w:tcPr>
            <w:tcW w:type="dxa" w:w="4320"/>
          </w:tcPr>
          <w:p>
            <w:r>
              <w:t>$[monto o «no aplica»]</w:t>
            </w:r>
          </w:p>
        </w:tc>
      </w:tr>
      <w:tr>
        <w:tc>
          <w:tcPr>
            <w:tcW w:type="dxa" w:w="4320"/>
          </w:tcPr>
          <w:p>
            <w:r>
              <w:t>Intereses moratorios o recargos pactados</w:t>
            </w:r>
          </w:p>
        </w:tc>
        <w:tc>
          <w:tcPr>
            <w:tcW w:type="dxa" w:w="4320"/>
          </w:tcPr>
          <w:p>
            <w:r>
              <w:t>$[monto o «no aplica»]</w:t>
            </w:r>
          </w:p>
        </w:tc>
      </w:tr>
      <w:tr>
        <w:tc>
          <w:tcPr>
            <w:tcW w:type="dxa" w:w="4320"/>
          </w:tcPr>
          <w:p>
            <w:r>
              <w:t>Cargos por vencer</w:t>
            </w:r>
          </w:p>
        </w:tc>
        <w:tc>
          <w:tcPr>
            <w:tcW w:type="dxa" w:w="4320"/>
          </w:tcPr>
          <w:p>
            <w:r>
              <w:t>$[monto]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Total para liquidar al [fecha de corte]</w:t>
            </w:r>
          </w:p>
        </w:tc>
        <w:tc>
          <w:tcPr>
            <w:tcW w:type="dxa" w:w="4320"/>
          </w:tcPr>
          <w:p>
            <w:r>
              <w:rPr>
                <w:b/>
              </w:rPr>
              <w:t>$[total]</w:t>
            </w:r>
          </w:p>
        </w:tc>
      </w:tr>
      <w:tr>
        <w:tc>
          <w:tcPr>
            <w:tcW w:type="dxa" w:w="4320"/>
          </w:tcPr>
          <w:p>
            <w:r>
              <w:t>Vigencia de este cálculo</w:t>
            </w:r>
          </w:p>
        </w:tc>
        <w:tc>
          <w:tcPr>
            <w:tcW w:type="dxa" w:w="4320"/>
          </w:tcPr>
          <w:p>
            <w:r>
              <w:t>Hasta el [fecha]</w:t>
            </w:r>
          </w:p>
        </w:tc>
      </w:tr>
    </w:tbl>
    <w:p/>
    <w:p>
      <w:r>
        <w:rPr>
          <w:b w:val="0"/>
        </w:rPr>
        <w:t>Si el pago se hace después de la fecha de vigencia, el monto se recalcula. Al recibir el pago total se emite la carta de no adeudo.</w:t>
      </w:r>
    </w:p>
    <w:p>
      <w:r>
        <w:rPr>
          <w:b w:val="0"/>
        </w:rPr>
        <w:t>Se extiende a petición del interesado, para los fines que a su derecho convengan.</w:t>
      </w:r>
    </w:p>
    <w:p/>
    <w:p>
      <w:r>
        <w:rPr>
          <w:b w:val="0"/>
        </w:rPr>
        <w:t>Atentamente,</w:t>
      </w:r>
    </w:p>
    <w:p/>
    <w:p>
      <w:r>
        <w:rPr>
          <w:b w:val="0"/>
        </w:rPr>
        <w:t>_______________________________</w:t>
      </w:r>
    </w:p>
    <w:p>
      <w:pPr>
        <w:spacing w:after="0"/>
      </w:pPr>
      <w:r>
        <w:rPr>
          <w:b w:val="0"/>
        </w:rPr>
        <w:t>[Nombre de quien firma]</w:t>
      </w:r>
    </w:p>
    <w:p>
      <w:pPr>
        <w:spacing w:after="0"/>
      </w:pPr>
      <w:r>
        <w:rPr>
          <w:b w:val="0"/>
        </w:rPr>
        <w:t>[Cargo]</w:t>
      </w:r>
    </w:p>
    <w:p>
      <w:pPr>
        <w:spacing w:after="0"/>
      </w:pPr>
      <w:r>
        <w:rPr>
          <w:b w:val="0"/>
        </w:rPr>
        <w:t>[Teléfono o correo para confirmarla]</w:t>
      </w:r>
    </w:p>
    <w:p/>
    <w:p>
      <w:r>
        <w:rPr>
          <w:i/>
          <w:color w:val="6B7A79"/>
          <w:sz w:val="18"/>
        </w:rPr>
        <w:t>Cambia todo lo que está entre corchetes y borra esta nota. Sólo van intereses y recargos que el contrato pacta; si no pacta ninguno, esos renglones dicen «no aplica». Formato de makatea.ai/formatos/constancia-de-saldo.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